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3C778983" w:rsidR="00967748" w:rsidRPr="00CE6C1D" w:rsidRDefault="002E462F"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50E329F4" wp14:editId="762F616A">
                  <wp:simplePos x="0" y="0"/>
                  <wp:positionH relativeFrom="column">
                    <wp:posOffset>-74295</wp:posOffset>
                  </wp:positionH>
                  <wp:positionV relativeFrom="paragraph">
                    <wp:posOffset>95885</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DC1B2F">
              <w:t xml:space="preserve">   </w:t>
            </w:r>
            <w:r w:rsidR="00D042E3">
              <w:t xml:space="preserve"> </w:t>
            </w:r>
            <w:r w:rsidR="00162D99">
              <w:t xml:space="preserve"> </w:t>
            </w:r>
            <w:r w:rsidR="00162D99" w:rsidRPr="00162D99">
              <w:rPr>
                <w:rFonts w:ascii="Garamond" w:hAnsi="Garamond"/>
                <w:noProof/>
                <w:spacing w:val="-6"/>
                <w:lang w:bidi="fa-IR"/>
              </w:rPr>
              <w:t>Complexity Analysis and Applications</w:t>
            </w:r>
          </w:p>
          <w:p w14:paraId="756A8CDA" w14:textId="200A8C4F"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162D99">
              <w:rPr>
                <w:rFonts w:ascii="Garamond" w:eastAsia="Calibri" w:hAnsi="Garamond" w:cs="Adobe Devanagari"/>
                <w:b w:val="0"/>
                <w:bCs/>
                <w:sz w:val="24"/>
                <w:szCs w:val="24"/>
                <w:lang w:bidi="fa-IR"/>
              </w:rPr>
              <w:t>caa</w:t>
            </w:r>
            <w:r w:rsidR="00D042E3">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3560F9E3"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DC1B2F">
              <w:t xml:space="preserve"> </w:t>
            </w:r>
            <w:r w:rsidR="00D042E3">
              <w:t xml:space="preserve"> </w:t>
            </w:r>
            <w:r w:rsidR="00162D99">
              <w:t xml:space="preserve"> </w:t>
            </w:r>
            <w:bookmarkStart w:id="0" w:name="_Hlk174607331"/>
            <w:r w:rsidR="00162D99" w:rsidRPr="00162D99">
              <w:rPr>
                <w:rFonts w:ascii="Garamond" w:hAnsi="Garamond"/>
                <w:b/>
                <w:bCs/>
                <w:color w:val="auto"/>
                <w:szCs w:val="22"/>
                <w:lang w:bidi="fa-IR"/>
              </w:rPr>
              <w:t>Comp. Anal. Appl.</w:t>
            </w:r>
            <w:bookmarkEnd w:id="0"/>
            <w:r w:rsidR="00D042E3">
              <w:rPr>
                <w:rFonts w:ascii="Garamond" w:hAnsi="Garamond"/>
                <w:b/>
                <w:bCs/>
                <w:color w:val="auto"/>
                <w:szCs w:val="22"/>
                <w:lang w:bidi="fa-IR"/>
              </w:rPr>
              <w:t xml:space="preserve"> </w:t>
            </w:r>
            <w:r w:rsidR="00DC1B2F" w:rsidRPr="00DC1B2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2E462F">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2E462F">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2E462F">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1F10F455" w:rsidR="0080155B" w:rsidRPr="0080155B" w:rsidRDefault="0080155B" w:rsidP="002E462F">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w:t>
                  </w:r>
                  <w:proofErr w:type="spellStart"/>
                  <w:r w:rsidRPr="00813E9C">
                    <w:rPr>
                      <w:rFonts w:ascii="Palatino Linotype" w:hAnsi="Palatino Linotype"/>
                    </w:rPr>
                    <w:t>LastName</w:t>
                  </w:r>
                  <w:proofErr w:type="spellEnd"/>
                  <w:proofErr w:type="gramEnd"/>
                  <w:r w:rsidRPr="00813E9C">
                    <w:rPr>
                      <w:rFonts w:ascii="Palatino Linotype" w:hAnsi="Palatino Linotype"/>
                    </w:rPr>
                    <w:t xml:space="preserve">, </w:t>
                  </w:r>
                  <w:r>
                    <w:rPr>
                      <w:rFonts w:ascii="Palatino Linotype" w:hAnsi="Palatino Linotype"/>
                    </w:rPr>
                    <w:t xml:space="preserve"> Initial First Name. (Date). Paper Title.</w:t>
                  </w:r>
                  <w:r>
                    <w:t xml:space="preserve"> </w:t>
                  </w:r>
                  <w:r w:rsidR="00162D99">
                    <w:t xml:space="preserve"> </w:t>
                  </w:r>
                  <w:r w:rsidR="00162D99" w:rsidRPr="00162D99">
                    <w:rPr>
                      <w:rFonts w:ascii="Palatino Linotype" w:hAnsi="Palatino Linotype"/>
                      <w:i/>
                      <w:iCs/>
                    </w:rPr>
                    <w:t>Complexity analysis and applications</w:t>
                  </w:r>
                  <w:r w:rsidRPr="00DC7BAD">
                    <w:rPr>
                      <w:rFonts w:ascii="Palatino Linotype" w:hAnsi="Palatino Linotype"/>
                      <w:i/>
                      <w:iCs/>
                    </w:rPr>
                    <w:t>,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189741F2" w:rsidR="001103A1" w:rsidRPr="00D14B7A" w:rsidRDefault="001103A1" w:rsidP="00426704">
      <w:pPr>
        <w:pStyle w:val="BODY0"/>
      </w:pPr>
      <w:r w:rsidRPr="00D14B7A">
        <w:t xml:space="preserve">All major headings are flushed with the left margin in </w:t>
      </w:r>
      <w:r w:rsidR="00D800DD" w:rsidRPr="00D14B7A">
        <w:t>Garamond</w:t>
      </w:r>
      <w:r w:rsidRPr="00D14B7A">
        <w:t xml:space="preserve">. Headings 1 are capitalized, bold and in </w:t>
      </w:r>
      <w:r w:rsidR="00070254">
        <w:t>16</w:t>
      </w:r>
      <w:r w:rsidRPr="00D14B7A">
        <w:t xml:space="preserve"> fonts. Do not put a period after the text of the heading. Headings 2 are capitalized, bold</w:t>
      </w:r>
      <w:r w:rsidR="00D800DD" w:rsidRPr="00D14B7A">
        <w:t xml:space="preserve"> </w:t>
      </w:r>
      <w:r w:rsidRPr="00D14B7A">
        <w:t xml:space="preserve">and in </w:t>
      </w:r>
      <w:r w:rsidR="00070254">
        <w:t>14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BB19B0">
      <w:pPr>
        <w:pStyle w:val="HEADING20"/>
      </w:pPr>
      <w:r w:rsidRPr="00D14B7A">
        <w:lastRenderedPageBreak/>
        <w:t>1.1</w:t>
      </w:r>
      <w:r w:rsidR="00476274" w:rsidRPr="00D14B7A">
        <w:t>|</w:t>
      </w:r>
      <w:r w:rsidRPr="00C17453">
        <w:t>Figures</w:t>
      </w:r>
      <w:r w:rsidRPr="00D14B7A">
        <w:t xml:space="preserve"> </w:t>
      </w:r>
      <w:r w:rsidRPr="00BB19B0">
        <w:t>and</w:t>
      </w:r>
      <w:r w:rsidRPr="00D14B7A">
        <w:t xml:space="preserve">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8786"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58787"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2119C3">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4926" w14:textId="77777777" w:rsidR="009C403F" w:rsidRPr="00FE73CA" w:rsidRDefault="009C403F" w:rsidP="00FA44F9">
      <w:r w:rsidRPr="00FE73CA">
        <w:separator/>
      </w:r>
    </w:p>
  </w:endnote>
  <w:endnote w:type="continuationSeparator" w:id="0">
    <w:p w14:paraId="09CC3548" w14:textId="77777777" w:rsidR="009C403F" w:rsidRPr="00FE73CA" w:rsidRDefault="009C403F" w:rsidP="00FA44F9">
      <w:r w:rsidRPr="00FE73CA">
        <w:continuationSeparator/>
      </w:r>
    </w:p>
  </w:endnote>
  <w:endnote w:type="continuationNotice" w:id="1">
    <w:p w14:paraId="6D1FB0A0" w14:textId="77777777" w:rsidR="009C403F" w:rsidRDefault="009C40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58E9" w14:textId="77777777" w:rsidR="009C403F" w:rsidRPr="00FE73CA" w:rsidRDefault="009C403F" w:rsidP="00FA44F9">
      <w:pPr>
        <w:bidi w:val="0"/>
      </w:pPr>
      <w:r w:rsidRPr="00FE73CA">
        <w:separator/>
      </w:r>
    </w:p>
  </w:footnote>
  <w:footnote w:type="continuationSeparator" w:id="0">
    <w:p w14:paraId="791DD71D" w14:textId="77777777" w:rsidR="009C403F" w:rsidRPr="00FE73CA" w:rsidRDefault="009C403F" w:rsidP="00FA44F9">
      <w:r w:rsidRPr="00FE73CA">
        <w:continuationSeparator/>
      </w:r>
    </w:p>
  </w:footnote>
  <w:footnote w:type="continuationNotice" w:id="1">
    <w:p w14:paraId="0DBA3F4F" w14:textId="77777777" w:rsidR="009C403F" w:rsidRPr="00FE73CA" w:rsidRDefault="009C403F"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04D2C008"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34762243"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162D99" w:rsidRPr="00162D99">
      <w:rPr>
        <w:rFonts w:ascii="Garamond" w:eastAsia="Times New Roman" w:hAnsi="Garamond" w:cs="Times New Roman"/>
        <w:b/>
        <w:bCs/>
        <w:color w:val="767171" w:themeColor="background2" w:themeShade="80"/>
        <w:sz w:val="18"/>
        <w:szCs w:val="18"/>
      </w:rPr>
      <w:t>Comp</w:t>
    </w:r>
    <w:proofErr w:type="spellEnd"/>
    <w:r w:rsidR="00162D99" w:rsidRPr="00162D99">
      <w:rPr>
        <w:rFonts w:ascii="Garamond" w:eastAsia="Times New Roman" w:hAnsi="Garamond" w:cs="Times New Roman"/>
        <w:b/>
        <w:bCs/>
        <w:color w:val="767171" w:themeColor="background2" w:themeShade="80"/>
        <w:sz w:val="18"/>
        <w:szCs w:val="18"/>
      </w:rPr>
      <w:t>. Anal. Appl.</w:t>
    </w:r>
    <w:r w:rsidR="00162D99">
      <w:rPr>
        <w:rFonts w:ascii="Garamond" w:eastAsia="Times New Roman" w:hAnsi="Garamond" w:cs="Times New Roman"/>
        <w:b/>
        <w:bCs/>
        <w:color w:val="767171" w:themeColor="background2" w:themeShade="80"/>
        <w:sz w:val="18"/>
        <w:szCs w:val="18"/>
      </w:rPr>
      <w:t xml:space="preserve"> </w:t>
    </w:r>
    <w:r w:rsidR="00D042E3" w:rsidRPr="00D042E3">
      <w:rPr>
        <w:rFonts w:ascii="Garamond" w:eastAsia="Times New Roman" w:hAnsi="Garamond" w:cs="Times New Roman"/>
        <w:b/>
        <w:bCs/>
        <w:color w:val="767171" w:themeColor="background2" w:themeShade="80"/>
        <w:sz w:val="18"/>
        <w:szCs w:val="18"/>
      </w:rPr>
      <w:t>Insights</w:t>
    </w:r>
    <w:r w:rsidR="00070254" w:rsidRPr="00070254">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660" w14:textId="77777777" w:rsidR="00162D99" w:rsidRDefault="00162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6F98"/>
    <w:rsid w:val="00067F01"/>
    <w:rsid w:val="00070254"/>
    <w:rsid w:val="000723F4"/>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215"/>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2D99"/>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19C3"/>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62F"/>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1F33"/>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2856"/>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B65E5"/>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403F"/>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3878"/>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19B0"/>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502"/>
    <w:rsid w:val="00C05977"/>
    <w:rsid w:val="00C0771F"/>
    <w:rsid w:val="00C10839"/>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2E3"/>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1B2F"/>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434"/>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143"/>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2025-08-16T09:43:00Z</dcterms:created>
  <dcterms:modified xsi:type="dcterms:W3CDTF">2025-08-16T09:43:00Z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